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Calibri" w:hAnsi="Calibri" w:asciiTheme="minorHAnsi" w:hAnsiTheme="minorHAnsi"/>
          <w:b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>CRUINNIÚ BLIANTÚIL (2023)</w:t>
      </w:r>
    </w:p>
    <w:p>
      <w:pPr>
        <w:pStyle w:val="Title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(Annual General Meeting) </w:t>
      </w:r>
    </w:p>
    <w:p>
      <w:pPr>
        <w:pStyle w:val="Title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</w:r>
    </w:p>
    <w:p>
      <w:pPr>
        <w:pStyle w:val="Title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AINMIÚCHÁIN </w:t>
      </w:r>
    </w:p>
    <w:p>
      <w:pPr>
        <w:pStyle w:val="Subtitle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(Nominations) </w:t>
      </w:r>
    </w:p>
    <w:p>
      <w:pPr>
        <w:pStyle w:val="Subtitle"/>
        <w:rPr>
          <w:rFonts w:ascii="Calibri" w:hAnsi="Calibri"/>
          <w:b/>
          <w:i/>
          <w:i/>
          <w:color w:val="000000" w:themeColor="text1"/>
          <w:sz w:val="21"/>
          <w:szCs w:val="21"/>
        </w:rPr>
      </w:pPr>
      <w:r>
        <w:rPr>
          <w:rFonts w:ascii="Calibri" w:hAnsi="Calibri"/>
          <w:b/>
          <w:i/>
          <w:color w:val="000000" w:themeColor="text1"/>
          <w:sz w:val="21"/>
          <w:szCs w:val="21"/>
        </w:rPr>
        <w:t>(To be returned on, or before, November 11</w:t>
      </w:r>
      <w:r>
        <w:rPr>
          <w:rFonts w:ascii="Calibri" w:hAnsi="Calibri"/>
          <w:b/>
          <w:i/>
          <w:color w:val="000000" w:themeColor="text1"/>
          <w:sz w:val="21"/>
          <w:szCs w:val="21"/>
          <w:vertAlign w:val="superscript"/>
        </w:rPr>
        <w:t>th</w:t>
      </w:r>
      <w:r>
        <w:rPr>
          <w:rFonts w:ascii="Calibri" w:hAnsi="Calibri"/>
          <w:b/>
          <w:i/>
          <w:color w:val="000000" w:themeColor="text1"/>
          <w:sz w:val="21"/>
          <w:szCs w:val="21"/>
        </w:rPr>
        <w:t xml:space="preserve"> 2023)</w:t>
      </w:r>
    </w:p>
    <w:p>
      <w:pPr>
        <w:pStyle w:val="Subtitle"/>
        <w:rPr>
          <w:rFonts w:ascii="Calibri" w:hAnsi="Calibri"/>
          <w:b/>
          <w:i/>
          <w:i/>
          <w:color w:val="000000" w:themeColor="text1"/>
          <w:sz w:val="21"/>
          <w:szCs w:val="21"/>
        </w:rPr>
      </w:pPr>
      <w:r>
        <w:rPr/>
      </w:r>
    </w:p>
    <w:tbl>
      <w:tblPr>
        <w:tblW w:w="10488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0"/>
        <w:gridCol w:w="5214"/>
        <w:gridCol w:w="4763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bCs/>
                <w:iCs w:val="false"/>
                <w:sz w:val="18"/>
                <w:szCs w:val="24"/>
              </w:rPr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 w:val="false"/>
                <w:color w:val="215868" w:themeColor="accent5" w:themeShade="80"/>
                <w:sz w:val="18"/>
                <w:szCs w:val="18"/>
              </w:rPr>
              <w:t>Oifig</w:t>
            </w:r>
            <w:r>
              <w:rPr>
                <w:rFonts w:ascii="Arial" w:hAnsi="Arial"/>
                <w:b/>
                <w:bCs/>
                <w:iCs w:val="false"/>
                <w:sz w:val="18"/>
                <w:szCs w:val="18"/>
              </w:rPr>
              <w:t>/Officership/Position: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 w:val="false"/>
                <w:color w:val="215868" w:themeColor="accent5" w:themeShade="80"/>
                <w:sz w:val="18"/>
                <w:szCs w:val="18"/>
              </w:rPr>
              <w:t>Ainmniúcháin</w:t>
            </w:r>
            <w:r>
              <w:rPr>
                <w:rFonts w:ascii="Arial" w:hAnsi="Arial"/>
                <w:b/>
                <w:bCs/>
                <w:iCs w:val="false"/>
                <w:sz w:val="18"/>
                <w:szCs w:val="18"/>
              </w:rPr>
              <w:t>/Nominee: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color w:val="215868" w:themeColor="accent5" w:themeShade="80"/>
                <w:sz w:val="18"/>
                <w:szCs w:val="18"/>
              </w:rPr>
              <w:t>Cathaoirleach</w:t>
            </w:r>
            <w:r>
              <w:rPr>
                <w:rFonts w:ascii="Arial" w:hAnsi="Arial"/>
                <w:sz w:val="18"/>
                <w:szCs w:val="18"/>
              </w:rPr>
              <w:t>/Chairperson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Leas-Chathaoirleach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/Vice-chairperson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An Rúnaí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/Secretary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An Rúnaí Cúnta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/Assistant-Secretary 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An Cisteoir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/Treasurer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An Cisteoir Cúnta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/Assistant-Treasurer(s) 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 xml:space="preserve">C.P.O / </w:t>
            </w:r>
            <w:r>
              <w:rPr>
                <w:rFonts w:ascii="Arial" w:hAnsi="Arial"/>
                <w:b/>
                <w:bCs/>
                <w:color w:val="000000" w:themeShade="80"/>
                <w:sz w:val="18"/>
                <w:szCs w:val="18"/>
              </w:rPr>
              <w:t>P.R.O.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Cláraitheoir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/Registrar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PreformattedText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reformattedText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bookmarkStart w:id="0" w:name="tw-target-text"/>
            <w:bookmarkEnd w:id="0"/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15868" w:themeColor="accent5" w:themeShade="80"/>
                <w:spacing w:val="0"/>
                <w:sz w:val="18"/>
                <w:szCs w:val="18"/>
                <w:lang w:val="ga-IE"/>
              </w:rPr>
              <w:t xml:space="preserve">Oifigeach 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15868" w:themeColor="accent5" w:themeShade="80"/>
                <w:spacing w:val="0"/>
                <w:sz w:val="18"/>
                <w:szCs w:val="18"/>
                <w:lang w:val="ga-IE"/>
              </w:rPr>
              <w:t>F</w:t>
            </w: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215868" w:themeColor="accent5" w:themeShade="80"/>
                <w:spacing w:val="0"/>
                <w:sz w:val="18"/>
                <w:szCs w:val="18"/>
                <w:lang w:val="ga-IE"/>
              </w:rPr>
              <w:t>orbartha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Development Officer</w:t>
            </w:r>
          </w:p>
        </w:tc>
        <w:tc>
          <w:tcPr>
            <w:tcW w:w="4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Oifigeach Oiliúna/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Coaching Officer 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Ionadaí na nImeoirí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/Players Representative 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Oifigeach Gaeilge agus Cultúr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/Language &amp; Culture Officer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color w:val="215868" w:themeColor="accent5" w:themeShade="80"/>
                <w:sz w:val="18"/>
                <w:szCs w:val="18"/>
              </w:rPr>
              <w:t>Oifigeach na Leanaí</w:t>
            </w:r>
            <w:r>
              <w:rPr>
                <w:rFonts w:ascii="Arial" w:hAnsi="Arial"/>
                <w:sz w:val="18"/>
                <w:szCs w:val="18"/>
              </w:rPr>
              <w:t>/Children’s Officer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color w:val="215868" w:themeColor="accent5" w:themeShade="80"/>
                <w:sz w:val="18"/>
                <w:szCs w:val="18"/>
                <w:lang w:val="en-IE"/>
              </w:rPr>
              <w:t>Toscaire don Coiste Chontae/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Delegate to County Board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Heading1"/>
              <w:widowControl w:val="false"/>
              <w:spacing w:lineRule="auto" w:line="24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color w:val="215868" w:themeColor="accent5" w:themeShade="80"/>
                <w:sz w:val="18"/>
                <w:szCs w:val="18"/>
                <w:lang w:val="en-IE"/>
              </w:rPr>
              <w:t>Toscaire don Coiste Thiar/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Delegate to West Board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 xml:space="preserve">Oifigeach na </w:t>
            </w: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color w:val="215868" w:themeColor="accent5" w:themeShade="80"/>
                <w:sz w:val="18"/>
                <w:szCs w:val="18"/>
              </w:rPr>
              <w:t>láinte/</w:t>
            </w:r>
            <w:r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Healthy Club Officer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Cs/>
          <w:color w:val="215868" w:themeColor="accent5" w:themeShade="80"/>
          <w:sz w:val="18"/>
          <w:szCs w:val="18"/>
        </w:rPr>
      </w:pPr>
      <w:r>
        <w:rPr>
          <w:b/>
          <w:bCs/>
          <w:color w:val="215868" w:themeColor="accent5" w:themeShade="80"/>
          <w:sz w:val="18"/>
          <w:szCs w:val="18"/>
        </w:rPr>
      </w:r>
    </w:p>
    <w:p>
      <w:pPr>
        <w:pStyle w:val="Normal"/>
        <w:rPr>
          <w:b/>
          <w:bCs/>
          <w:color w:val="215868" w:themeColor="accent5" w:themeShade="8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br/>
        <w:br/>
        <w:t>N.B. The consent of persons being nominated must be sought in advance</w:t>
      </w:r>
    </w:p>
    <w:p>
      <w:pPr>
        <w:pStyle w:val="Normal"/>
        <w:rPr>
          <w:b/>
          <w:bCs/>
        </w:rPr>
      </w:pPr>
      <w:r>
        <w:rPr>
          <w:b/>
          <w:bCs/>
          <w:color w:val="215868" w:themeColor="accent5" w:themeShade="80"/>
        </w:rPr>
        <w:t>Sínithe/</w:t>
      </w:r>
      <w:r>
        <w:rPr>
          <w:b/>
          <w:bCs/>
        </w:rPr>
        <w:t xml:space="preserve">Signed: </w:t>
      </w:r>
      <w:r>
        <w:rPr>
          <w:b/>
        </w:rPr>
        <w:tab/>
      </w:r>
      <w:r>
        <w:rPr>
          <w:b/>
          <w:bCs/>
        </w:rPr>
        <w:t>___________________________________</w:t>
      </w:r>
    </w:p>
    <w:p>
      <w:pPr>
        <w:pStyle w:val="Normal"/>
        <w:spacing w:before="0" w:after="200"/>
        <w:rPr>
          <w:b/>
        </w:rPr>
      </w:pPr>
      <w:r>
        <w:rPr>
          <w:b/>
          <w:color w:val="215868" w:themeColor="accent5" w:themeShade="80"/>
        </w:rPr>
        <w:t>Ainm</w:t>
      </w:r>
      <w:r>
        <w:rPr>
          <w:b/>
        </w:rPr>
        <w:t xml:space="preserve">/Name </w:t>
        <w:tab/>
        <w:tab/>
      </w:r>
      <w:r>
        <w:rPr>
          <w:b/>
          <w:bCs/>
        </w:rPr>
        <w:t>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560" w:right="1440" w:gutter="0" w:header="426" w:top="1101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cs="Calibri" w:cstheme="minorHAnsi"/>
        <w:sz w:val="16"/>
        <w:szCs w:val="16"/>
      </w:rPr>
    </w:pPr>
    <w:r>
      <w:rPr>
        <w:b/>
      </w:rPr>
      <w:t>_________________________________________________________________________________</w:t>
    </w:r>
  </w:p>
  <w:p>
    <w:pPr>
      <w:pStyle w:val="Normal"/>
      <w:rPr>
        <w:rFonts w:cs="Calibri" w:cstheme="minorHAnsi"/>
        <w:sz w:val="16"/>
        <w:szCs w:val="16"/>
      </w:rPr>
    </w:pPr>
    <w:r>
      <w:rPr>
        <w:rFonts w:cs="Calibri" w:cstheme="minorHAnsi"/>
        <w:b/>
        <w:sz w:val="16"/>
        <w:szCs w:val="16"/>
      </w:rPr>
      <w:t xml:space="preserve">Cathaoirleach: </w:t>
    </w:r>
    <w:r>
      <w:rPr>
        <w:rFonts w:cs="Calibri" w:cstheme="minorHAnsi"/>
        <w:b/>
        <w:bCs/>
        <w:sz w:val="16"/>
        <w:szCs w:val="16"/>
      </w:rPr>
      <w:t xml:space="preserve">Michael O’Brien </w:t>
      <w:tab/>
      <w:tab/>
      <w:tab/>
    </w:r>
    <w:r>
      <w:rPr>
        <w:rFonts w:cs="Calibri" w:cstheme="minorHAnsi"/>
        <w:b/>
        <w:sz w:val="16"/>
        <w:szCs w:val="16"/>
      </w:rPr>
      <w:t>Runaí</w:t>
    </w:r>
    <w:r>
      <w:rPr>
        <w:rFonts w:cs="Calibri" w:cstheme="minorHAnsi"/>
        <w:sz w:val="16"/>
        <w:szCs w:val="16"/>
      </w:rPr>
      <w:t>: Máirtín Ó Raghallaigh</w:t>
      <w:tab/>
      <w:tab/>
      <w:tab/>
    </w:r>
    <w:r>
      <w:rPr>
        <w:rFonts w:cs="Calibri" w:cstheme="minorHAnsi"/>
        <w:b/>
        <w:sz w:val="16"/>
        <w:szCs w:val="16"/>
      </w:rPr>
      <w:t>Cisteoir</w:t>
    </w:r>
    <w:r>
      <w:rPr>
        <w:rFonts w:cs="Calibri" w:cstheme="minorHAnsi"/>
        <w:sz w:val="16"/>
        <w:szCs w:val="16"/>
      </w:rPr>
      <w:t>:  David Fallon</w:t>
      <w:tab/>
    </w:r>
  </w:p>
  <w:p>
    <w:pPr>
      <w:pStyle w:val="Normal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7755" w:leader="none"/>
      </w:tabs>
      <w:jc w:val="center"/>
      <w:rPr>
        <w:rFonts w:cs="Calibri" w:cstheme="minorHAnsi"/>
        <w:sz w:val="18"/>
        <w:szCs w:val="18"/>
      </w:rPr>
    </w:pPr>
    <w:r>
      <w:rPr>
        <w:rFonts w:cs="Calibri" w:cstheme="minorHAnsi"/>
        <w:sz w:val="18"/>
        <w:szCs w:val="18"/>
      </w:rPr>
      <w:t>Westport GAA Club, St. Patrick ‘s Park, Newport Road, Westport, Co. Mayo F28 K602</w:t>
    </w:r>
  </w:p>
  <w:p>
    <w:pPr>
      <w:pStyle w:val="Normal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7755" w:leader="none"/>
      </w:tabs>
      <w:rPr/>
    </w:pPr>
    <w:r>
      <w:rPr/>
      <w:tab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mbria" w:hAnsi="Cambria" w:asciiTheme="majorHAnsi" w:hAnsiTheme="majorHAnsi"/>
        <w:b/>
        <w:bCs/>
        <w:sz w:val="24"/>
        <w:szCs w:val="24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7E50CB3A">
              <wp:simplePos x="0" y="0"/>
              <wp:positionH relativeFrom="column">
                <wp:posOffset>774065</wp:posOffset>
              </wp:positionH>
              <wp:positionV relativeFrom="paragraph">
                <wp:posOffset>79375</wp:posOffset>
              </wp:positionV>
              <wp:extent cx="5373370" cy="814070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3360" cy="81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jc w:val="center"/>
                            <w:rPr>
                              <w:rFonts w:cs="Calibri" w:cstheme="min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Calibri" w:cstheme="minorHAnsi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CLG Naomh Padráig Chathair Na Mart</w:t>
                          </w:r>
                        </w:p>
                        <w:p>
                          <w:pPr>
                            <w:pStyle w:val="Header"/>
                            <w:tabs>
                              <w:tab w:val="left" w:pos="1815" w:leader="none"/>
                              <w:tab w:val="center" w:pos="4513" w:leader="none"/>
                              <w:tab w:val="right" w:pos="9026" w:leader="none"/>
                            </w:tabs>
                            <w:jc w:val="center"/>
                            <w:rPr>
                              <w:rFonts w:cs="Calibri"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Calibri" w:cstheme="minorHAnsi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Westport GAA Club</w:t>
                          </w:r>
                        </w:p>
                        <w:p>
                          <w:pPr>
                            <w:pStyle w:val="FrameContents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60.95pt;margin-top:6.25pt;width:423.05pt;height:64.05pt;mso-wrap-style:square;v-text-anchor:top" wp14:anchorId="7E50CB3A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Header"/>
                      <w:jc w:val="center"/>
                      <w:rPr>
                        <w:rFonts w:cs="Calibri" w:cstheme="minorHAnsi"/>
                        <w:sz w:val="44"/>
                        <w:szCs w:val="44"/>
                      </w:rPr>
                    </w:pPr>
                    <w:r>
                      <w:rPr>
                        <w:rFonts w:cs="Calibri" w:cstheme="minorHAnsi"/>
                        <w:b/>
                        <w:bCs/>
                        <w:color w:val="000000"/>
                        <w:sz w:val="44"/>
                        <w:szCs w:val="44"/>
                      </w:rPr>
                      <w:t>CLG Naomh Padráig Chathair Na Mart</w:t>
                    </w:r>
                  </w:p>
                  <w:p>
                    <w:pPr>
                      <w:pStyle w:val="Header"/>
                      <w:tabs>
                        <w:tab w:val="left" w:pos="1815" w:leader="none"/>
                        <w:tab w:val="center" w:pos="4513" w:leader="none"/>
                        <w:tab w:val="right" w:pos="9026" w:leader="none"/>
                      </w:tabs>
                      <w:jc w:val="center"/>
                      <w:rPr>
                        <w:rFonts w:cs="Calibri" w:cstheme="minorHAns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cs="Calibri" w:cstheme="minorHAnsi"/>
                        <w:b/>
                        <w:bCs/>
                        <w:color w:val="000000"/>
                        <w:sz w:val="44"/>
                        <w:szCs w:val="44"/>
                      </w:rPr>
                      <w:t>Westport GAA Club</w:t>
                    </w:r>
                  </w:p>
                  <w:p>
                    <w:pPr>
                      <w:pStyle w:val="FrameContents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775970" cy="866140"/>
          <wp:effectExtent l="0" t="0" r="0" b="0"/>
          <wp:docPr id="3" name="Picture 7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ff0272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90f2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2d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90f2d"/>
    <w:rPr/>
  </w:style>
  <w:style w:type="character" w:styleId="Heading1Char" w:customStyle="1">
    <w:name w:val="Heading 1 Char"/>
    <w:basedOn w:val="DefaultParagraphFont"/>
    <w:link w:val="Heading1"/>
    <w:qFormat/>
    <w:rsid w:val="00ff0272"/>
    <w:rPr>
      <w:rFonts w:ascii="Times New Roman" w:hAnsi="Times New Roman" w:eastAsia="Times New Roman" w:cs="Times New Roman"/>
      <w:b/>
      <w:bCs/>
      <w:sz w:val="24"/>
      <w:szCs w:val="24"/>
      <w:lang w:val="en-GB"/>
    </w:rPr>
  </w:style>
  <w:style w:type="character" w:styleId="TitleChar" w:customStyle="1">
    <w:name w:val="Title Char"/>
    <w:basedOn w:val="DefaultParagraphFont"/>
    <w:link w:val="Title"/>
    <w:qFormat/>
    <w:rsid w:val="00ff0272"/>
    <w:rPr>
      <w:rFonts w:ascii="Times New Roman" w:hAnsi="Times New Roman" w:eastAsia="Times New Roman" w:cs="Times New Roman"/>
      <w:sz w:val="56"/>
      <w:szCs w:val="24"/>
      <w:lang w:val="en-GB"/>
    </w:rPr>
  </w:style>
  <w:style w:type="character" w:styleId="SubtitleChar" w:customStyle="1">
    <w:name w:val="Subtitle Char"/>
    <w:basedOn w:val="DefaultParagraphFont"/>
    <w:link w:val="Subtitle"/>
    <w:qFormat/>
    <w:rsid w:val="00ff0272"/>
    <w:rPr>
      <w:rFonts w:ascii="Times New Roman" w:hAnsi="Times New Roman" w:eastAsia="Times New Roman" w:cs="Times New Roman"/>
      <w:sz w:val="56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90f2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0f2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21f77"/>
    <w:pPr>
      <w:spacing w:before="0" w:after="200"/>
      <w:ind w:left="720" w:hanging="0"/>
      <w:contextualSpacing/>
    </w:pPr>
    <w:rPr/>
  </w:style>
  <w:style w:type="paragraph" w:styleId="Title">
    <w:name w:val="Title"/>
    <w:basedOn w:val="Normal"/>
    <w:link w:val="TitleChar"/>
    <w:qFormat/>
    <w:rsid w:val="00ff027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56"/>
      <w:szCs w:val="24"/>
      <w:lang w:val="en-GB"/>
    </w:rPr>
  </w:style>
  <w:style w:type="paragraph" w:styleId="Subtitle">
    <w:name w:val="Subtitle"/>
    <w:basedOn w:val="Normal"/>
    <w:link w:val="SubtitleChar"/>
    <w:qFormat/>
    <w:rsid w:val="00ff027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56"/>
      <w:szCs w:val="24"/>
      <w:lang w:val="en-GB"/>
    </w:rPr>
  </w:style>
  <w:style w:type="paragraph" w:styleId="FrameContents">
    <w:name w:val="Frame Contents"/>
    <w:basedOn w:val="Normal"/>
    <w:qFormat/>
    <w:pPr/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BBD5-48E8-4A67-8AE9-37F8935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LibreOffice/7.5.0.3$MacOSX_X86_64 LibreOffice_project/c21113d003cd3efa8c53188764377a8272d9d6de</Application>
  <AppVersion>15.0000</AppVersion>
  <Pages>1</Pages>
  <Words>141</Words>
  <Characters>1120</Characters>
  <CharactersWithSpaces>1235</CharactersWithSpaces>
  <Paragraphs>49</Paragraphs>
  <Company>Allergan,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2022-11-18T00:47:00Z</dcterms:created>
  <dc:creator>McGowan_Chris</dc:creator>
  <dc:description/>
  <dc:language>en-IE</dc:language>
  <cp:lastModifiedBy/>
  <cp:lastPrinted>2022-11-18T00:47:00Z</cp:lastPrinted>
  <dcterms:modified xsi:type="dcterms:W3CDTF">2023-10-22T15:24:32Z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